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3F" w:rsidRDefault="00090BB7" w:rsidP="00090BB7">
      <w:pPr>
        <w:jc w:val="center"/>
      </w:pPr>
      <w:r>
        <w:t xml:space="preserve">Kentucky Rural Health Association </w:t>
      </w:r>
    </w:p>
    <w:p w:rsidR="00090BB7" w:rsidRDefault="00090BB7" w:rsidP="00090BB7">
      <w:pPr>
        <w:jc w:val="center"/>
      </w:pPr>
      <w:r>
        <w:t>Board Meeting Minutes</w:t>
      </w:r>
    </w:p>
    <w:p w:rsidR="00090BB7" w:rsidRDefault="00090BB7" w:rsidP="00090BB7">
      <w:pPr>
        <w:jc w:val="center"/>
      </w:pPr>
      <w:r>
        <w:t>June 29, 2016</w:t>
      </w:r>
    </w:p>
    <w:p w:rsidR="00090BB7" w:rsidRDefault="00090BB7" w:rsidP="00090BB7"/>
    <w:p w:rsidR="00090BB7" w:rsidRDefault="00090BB7" w:rsidP="00090BB7">
      <w:pPr>
        <w:pStyle w:val="ListParagraph"/>
        <w:numPr>
          <w:ilvl w:val="0"/>
          <w:numId w:val="1"/>
        </w:numPr>
      </w:pPr>
      <w:r>
        <w:t xml:space="preserve"> Roll Call:  </w:t>
      </w:r>
    </w:p>
    <w:p w:rsidR="00090BB7" w:rsidRDefault="00090BB7" w:rsidP="00090BB7">
      <w:pPr>
        <w:pStyle w:val="ListParagraph"/>
        <w:ind w:left="1080"/>
      </w:pPr>
      <w:r>
        <w:t>Members Present:  Denise Bingham, Brent Wright, Andrew Bledsoe, Dale Skaggs,, Debbie Duff, Noel Harilson, Matt Hunt, John Isfort, Susan Starling, and Jennifer Wilder</w:t>
      </w:r>
    </w:p>
    <w:p w:rsidR="00090BB7" w:rsidRDefault="00090BB7" w:rsidP="00090BB7">
      <w:pPr>
        <w:pStyle w:val="ListParagraph"/>
        <w:ind w:left="1080"/>
      </w:pPr>
    </w:p>
    <w:p w:rsidR="00090BB7" w:rsidRDefault="00090BB7" w:rsidP="00090BB7">
      <w:pPr>
        <w:pStyle w:val="ListParagraph"/>
        <w:ind w:left="1080"/>
      </w:pPr>
      <w:r>
        <w:t>Others Present:  Ernie Scott, Tina McCormick</w:t>
      </w:r>
    </w:p>
    <w:p w:rsidR="00090BB7" w:rsidRDefault="00090BB7" w:rsidP="00090BB7"/>
    <w:p w:rsidR="00090BB7" w:rsidRDefault="00090BB7" w:rsidP="00090BB7">
      <w:pPr>
        <w:pStyle w:val="ListParagraph"/>
        <w:numPr>
          <w:ilvl w:val="0"/>
          <w:numId w:val="1"/>
        </w:numPr>
      </w:pPr>
      <w:r>
        <w:t>Approval of Minutes- No approval of minutes, no quorum for last called meeting.  There was also no Executive Committee call for May 2016.</w:t>
      </w:r>
    </w:p>
    <w:p w:rsidR="00090BB7" w:rsidRDefault="00090BB7" w:rsidP="00090BB7"/>
    <w:p w:rsidR="00090BB7" w:rsidRDefault="00090BB7" w:rsidP="00090BB7">
      <w:pPr>
        <w:pStyle w:val="ListParagraph"/>
        <w:numPr>
          <w:ilvl w:val="0"/>
          <w:numId w:val="1"/>
        </w:numPr>
      </w:pPr>
      <w:r>
        <w:t>Committee Reports</w:t>
      </w:r>
    </w:p>
    <w:p w:rsidR="00090BB7" w:rsidRDefault="00090BB7" w:rsidP="00090BB7">
      <w:pPr>
        <w:pStyle w:val="ListParagraph"/>
        <w:numPr>
          <w:ilvl w:val="0"/>
          <w:numId w:val="2"/>
        </w:numPr>
      </w:pPr>
      <w:r>
        <w:t xml:space="preserve">Public Information – Andrew Bledsoe  The committee is assisting with the KRHA annual conference, working toward schedule of update, coordinating activities with contractor to complete that task.  </w:t>
      </w:r>
    </w:p>
    <w:p w:rsidR="00090BB7" w:rsidRDefault="00090BB7" w:rsidP="00090BB7">
      <w:pPr>
        <w:pStyle w:val="ListParagraph"/>
        <w:numPr>
          <w:ilvl w:val="0"/>
          <w:numId w:val="2"/>
        </w:numPr>
      </w:pPr>
      <w:r>
        <w:t>Finance Committee – Dale Skaggs.  The finance committee reviewed the proposed budget for 2016/2017 for submission to the board.   Dale as chairman recommends from the committee the approval of the proposed budget.  Susan Starling made the motion for approval, Andrew Bledsoe seconded, all in favor.</w:t>
      </w:r>
    </w:p>
    <w:p w:rsidR="00090BB7" w:rsidRDefault="00090BB7" w:rsidP="00090BB7">
      <w:pPr>
        <w:pStyle w:val="ListParagraph"/>
        <w:numPr>
          <w:ilvl w:val="0"/>
          <w:numId w:val="2"/>
        </w:numPr>
      </w:pPr>
      <w:r>
        <w:t>501c3 Status – Dale Skaggs.  The application for 501c3 status is completed just requiring a few adjustments before submission.  This will require an amendment to articles of incorporation, which may require a bylaws change that will need approval at the next full membership meeting.</w:t>
      </w:r>
    </w:p>
    <w:p w:rsidR="00090BB7" w:rsidRDefault="00090BB7" w:rsidP="00090BB7">
      <w:pPr>
        <w:pStyle w:val="ListParagraph"/>
        <w:numPr>
          <w:ilvl w:val="0"/>
          <w:numId w:val="2"/>
        </w:numPr>
      </w:pPr>
      <w:r>
        <w:t>Legislative -  Noel Harilson  No update.</w:t>
      </w:r>
    </w:p>
    <w:p w:rsidR="00090BB7" w:rsidRDefault="00090BB7" w:rsidP="00090BB7">
      <w:pPr>
        <w:pStyle w:val="ListParagraph"/>
        <w:numPr>
          <w:ilvl w:val="0"/>
          <w:numId w:val="2"/>
        </w:numPr>
      </w:pPr>
      <w:r>
        <w:t xml:space="preserve">Educational/Programs – Ernie Scott.  </w:t>
      </w:r>
      <w:r w:rsidR="005D4204">
        <w:t xml:space="preserve">The conference is on target.  There  are approximately 20 members on the committee that meet  no less than one time per month.  He reported that the Staybridge is full.  Anyone requiring a room must reserve at the Hyatt.  Total number registered to date=48.  Ernie asked that Andrew and Denise get together to develop an agenda for  the membership meeting.  </w:t>
      </w:r>
    </w:p>
    <w:p w:rsidR="005D4204" w:rsidRDefault="005D4204" w:rsidP="00090BB7">
      <w:pPr>
        <w:pStyle w:val="ListParagraph"/>
        <w:numPr>
          <w:ilvl w:val="0"/>
          <w:numId w:val="2"/>
        </w:numPr>
      </w:pPr>
      <w:r>
        <w:t>Nomination Committee – Brent Wright.  Dr. Wright reported that we have more nominees than slots on the board.  He presented a list of individuals that he is requesting be on the committee to determine who will be presented to membership for placement on the board.  The committee members are as follows:</w:t>
      </w:r>
    </w:p>
    <w:p w:rsidR="005D4204" w:rsidRDefault="005D4204" w:rsidP="005D4204">
      <w:pPr>
        <w:pStyle w:val="ListParagraph"/>
        <w:ind w:left="1440"/>
      </w:pPr>
      <w:r>
        <w:t>Denise Bingham        Brent Wright     Lucy Juett     Andrew Bledsoe     Susan Starling</w:t>
      </w:r>
    </w:p>
    <w:p w:rsidR="005D4204" w:rsidRDefault="005D4204" w:rsidP="005D4204">
      <w:pPr>
        <w:pStyle w:val="ListParagraph"/>
        <w:ind w:left="1440"/>
      </w:pPr>
      <w:r>
        <w:t>Dale Skaggs                Matt Hunt         Tina McCormick</w:t>
      </w:r>
    </w:p>
    <w:p w:rsidR="005D4204" w:rsidRDefault="005D4204" w:rsidP="005D4204">
      <w:pPr>
        <w:pStyle w:val="ListParagraph"/>
        <w:ind w:left="1440"/>
      </w:pPr>
    </w:p>
    <w:p w:rsidR="005D4204" w:rsidRDefault="005D4204" w:rsidP="005D4204">
      <w:pPr>
        <w:pStyle w:val="ListParagraph"/>
        <w:ind w:left="1440"/>
      </w:pPr>
      <w:r>
        <w:lastRenderedPageBreak/>
        <w:t>He plans to call a meeting by mid July to determine who will be the individuals presented for the 2017 board of directors.  This must sent out the members 30 days prior to the full membership meeting at conference.</w:t>
      </w:r>
    </w:p>
    <w:p w:rsidR="005D4204" w:rsidRDefault="005D4204" w:rsidP="005D4204">
      <w:pPr>
        <w:pStyle w:val="ListParagraph"/>
        <w:numPr>
          <w:ilvl w:val="0"/>
          <w:numId w:val="2"/>
        </w:numPr>
      </w:pPr>
      <w:r>
        <w:t>Membership Committee – Sheri Erwin.  Another plea went out for members and she has been able to form a committee and  is working toward setting up a meeting.</w:t>
      </w:r>
    </w:p>
    <w:p w:rsidR="00A50912" w:rsidRDefault="005D4204" w:rsidP="00A50912">
      <w:pPr>
        <w:pStyle w:val="ListParagraph"/>
        <w:numPr>
          <w:ilvl w:val="0"/>
          <w:numId w:val="2"/>
        </w:numPr>
      </w:pPr>
      <w:r>
        <w:t xml:space="preserve"> Governance Committee – Matt Hunt  Matt discussed with the group the survey and where to go from here.  He had presented it at the last board meeting, which was tabled to now.  He received positive comments regarding the self assessment and recommends we proceed.  He did change the location to congressional district and inquired of the group whether it should be electronic or hard copy.  Most feel it should be electronic.  Wild apricot was discussed as a mechanism for delivery.  Tina is checking about that capability.  </w:t>
      </w:r>
      <w:r w:rsidR="00A50912">
        <w:t xml:space="preserve">Survey Monkey is a cost of $300 per year.  Discussion on whether we want to do that in the future.  No decision was made until we find out what Wild Apricot offers. </w:t>
      </w:r>
    </w:p>
    <w:p w:rsidR="00A50912" w:rsidRDefault="00A50912" w:rsidP="00A50912">
      <w:pPr>
        <w:pStyle w:val="ListParagraph"/>
        <w:ind w:left="1440"/>
      </w:pPr>
      <w:r>
        <w:t>Susan Starling made the motion to allow Matt autonomy in the delivery method for surveys until a decision can be made.  Andrew Bledsoe seconded the motion. All in favor.  This item will be revisited at the August meeting.</w:t>
      </w:r>
    </w:p>
    <w:p w:rsidR="00A50912" w:rsidRDefault="00A50912" w:rsidP="00A50912">
      <w:pPr>
        <w:pStyle w:val="ListParagraph"/>
        <w:numPr>
          <w:ilvl w:val="0"/>
          <w:numId w:val="2"/>
        </w:numPr>
      </w:pPr>
      <w:r>
        <w:t>Student Chapter Committee – Lucy Juett.  No update.</w:t>
      </w:r>
    </w:p>
    <w:p w:rsidR="00A50912" w:rsidRDefault="00A50912" w:rsidP="00A50912">
      <w:pPr>
        <w:pStyle w:val="ListParagraph"/>
        <w:numPr>
          <w:ilvl w:val="0"/>
          <w:numId w:val="2"/>
        </w:numPr>
      </w:pPr>
      <w:r>
        <w:t>Executive Director Update – Tina McCormick.  Report was shared with board prior to meeting. No questions.</w:t>
      </w:r>
    </w:p>
    <w:p w:rsidR="005D4204" w:rsidRDefault="00A50912" w:rsidP="00A50912">
      <w:pPr>
        <w:pStyle w:val="ListParagraph"/>
        <w:numPr>
          <w:ilvl w:val="0"/>
          <w:numId w:val="1"/>
        </w:numPr>
      </w:pPr>
      <w:r>
        <w:t xml:space="preserve">Other Items:  Executive Director Contract (Tina McCormick)  Due to  PCO contract discontinuance.  The contract for the executive director’s hours will be reduced to 20 per week.  The director submits an invoice monthly for the total amount of time and travel related Executive Director activities.  </w:t>
      </w:r>
      <w:r w:rsidR="005D4204">
        <w:t xml:space="preserve"> </w:t>
      </w:r>
      <w:r>
        <w:t xml:space="preserve">A small portion of hours is related to the additional conferences that KRHA partners to support.  </w:t>
      </w:r>
    </w:p>
    <w:p w:rsidR="00A50912" w:rsidRDefault="00373624" w:rsidP="00A50912">
      <w:pPr>
        <w:pStyle w:val="ListParagraph"/>
        <w:numPr>
          <w:ilvl w:val="0"/>
          <w:numId w:val="1"/>
        </w:numPr>
      </w:pPr>
      <w:r>
        <w:t>Other business:  Ernie Scott</w:t>
      </w:r>
      <w:r w:rsidR="00A50912">
        <w:t xml:space="preserve"> suggested that KRHA might want to make a statement related to the new Medicaid  Waiver Issue that’s facing Kentuckians.  After discussion, it was recommended that KRHA have a statement that we share that reflects our mission and vision that does not make a particular stand for or against.  </w:t>
      </w:r>
      <w:r>
        <w:t xml:space="preserve">Andrew Bledsoe offered to prepare something that we could get out to our members.  </w:t>
      </w:r>
    </w:p>
    <w:p w:rsidR="00DF7E67" w:rsidRDefault="00DF7E67" w:rsidP="00DF7E67">
      <w:pPr>
        <w:pStyle w:val="ListParagraph"/>
        <w:ind w:left="1080"/>
      </w:pPr>
    </w:p>
    <w:p w:rsidR="00DF7E67" w:rsidRDefault="00DF7E67" w:rsidP="005573AB">
      <w:pPr>
        <w:pStyle w:val="ListParagraph"/>
        <w:ind w:left="1080"/>
      </w:pPr>
      <w:r>
        <w:t xml:space="preserve">Discussion also regarding the board meeting prior to conference on August 25.  It will start at 5pm and all current members of the board and proposed new members will be invited attend.  We will have a board meeting, strategic planning and board orientation session.  </w:t>
      </w:r>
    </w:p>
    <w:p w:rsidR="005573AB" w:rsidRDefault="005573AB" w:rsidP="005573AB">
      <w:r>
        <w:tab/>
        <w:t xml:space="preserve">               UPCOMING MEETING DATES:</w:t>
      </w:r>
    </w:p>
    <w:p w:rsidR="005573AB" w:rsidRDefault="005573AB" w:rsidP="005573AB">
      <w:pPr>
        <w:contextualSpacing/>
      </w:pPr>
      <w:r>
        <w:t xml:space="preserve"> </w:t>
      </w:r>
      <w:r>
        <w:tab/>
      </w:r>
      <w:r>
        <w:tab/>
        <w:t xml:space="preserve">  </w:t>
      </w:r>
      <w:r>
        <w:tab/>
        <w:t>July 20, 2016 – Executive committee</w:t>
      </w:r>
    </w:p>
    <w:p w:rsidR="005573AB" w:rsidRDefault="005573AB" w:rsidP="005573AB">
      <w:pPr>
        <w:contextualSpacing/>
      </w:pPr>
      <w:r>
        <w:t xml:space="preserve">                                           August 25, 2016 – Full board meeting, at conference</w:t>
      </w:r>
    </w:p>
    <w:p w:rsidR="005573AB" w:rsidRDefault="005573AB" w:rsidP="005573AB">
      <w:pPr>
        <w:contextualSpacing/>
      </w:pPr>
      <w:bookmarkStart w:id="0" w:name="_GoBack"/>
      <w:bookmarkEnd w:id="0"/>
    </w:p>
    <w:p w:rsidR="005573AB" w:rsidRDefault="005573AB" w:rsidP="005573AB">
      <w:r>
        <w:t xml:space="preserve">       VI</w:t>
      </w:r>
      <w:r>
        <w:tab/>
        <w:t xml:space="preserve">      Meeting adjourned.</w:t>
      </w:r>
    </w:p>
    <w:sectPr w:rsidR="0055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D00"/>
    <w:multiLevelType w:val="hybridMultilevel"/>
    <w:tmpl w:val="961652CE"/>
    <w:lvl w:ilvl="0" w:tplc="9E9AF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2E4DF3"/>
    <w:multiLevelType w:val="hybridMultilevel"/>
    <w:tmpl w:val="524ECD4C"/>
    <w:lvl w:ilvl="0" w:tplc="85800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7"/>
    <w:rsid w:val="00072E3F"/>
    <w:rsid w:val="00090BB7"/>
    <w:rsid w:val="00373624"/>
    <w:rsid w:val="005573AB"/>
    <w:rsid w:val="005D4204"/>
    <w:rsid w:val="00A50912"/>
    <w:rsid w:val="00D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F361"/>
  <w15:chartTrackingRefBased/>
  <w15:docId w15:val="{080CDD56-AA71-47AC-B74C-826D6F5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 McCormick</dc:creator>
  <cp:keywords/>
  <dc:description/>
  <cp:lastModifiedBy>Thomasina McCormick</cp:lastModifiedBy>
  <cp:revision>3</cp:revision>
  <dcterms:created xsi:type="dcterms:W3CDTF">2016-06-29T17:27:00Z</dcterms:created>
  <dcterms:modified xsi:type="dcterms:W3CDTF">2016-06-29T18:10:00Z</dcterms:modified>
</cp:coreProperties>
</file>